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2E32" w:rsidRPr="003B3DA5" w:rsidP="00332E32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047768">
        <w:rPr>
          <w:rFonts w:ascii="Times New Roman" w:hAnsi="Times New Roman" w:cs="Times New Roman"/>
          <w:sz w:val="22"/>
          <w:szCs w:val="22"/>
        </w:rPr>
        <w:t>40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 w:rsidR="006F5FEA"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047768">
        <w:rPr>
          <w:rFonts w:ascii="Times New Roman" w:hAnsi="Times New Roman" w:cs="Times New Roman"/>
          <w:sz w:val="22"/>
          <w:szCs w:val="22"/>
        </w:rPr>
        <w:t>6</w:t>
      </w:r>
    </w:p>
    <w:p w:rsidR="003F21F5" w:rsidP="00047768">
      <w:pPr>
        <w:widowControl w:val="0"/>
        <w:ind w:firstLine="567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86MS0021-01-2025-008223-30</w:t>
      </w:r>
    </w:p>
    <w:p w:rsidR="00332E32" w:rsidRPr="00047768" w:rsidP="003F21F5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332E32" w:rsidRPr="00047768" w:rsidP="003F21F5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332E32" w:rsidRPr="00047768" w:rsidP="003F21F5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047768" w:rsidP="003F21F5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 w:rsidRPr="00047768" w:rsid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26 февраля 2026</w:t>
      </w: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332E32" w:rsidRPr="00047768" w:rsidP="003F21F5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047768" w:rsidP="003F21F5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</w:t>
      </w:r>
      <w:r w:rsidRPr="000477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332E32" w:rsidRPr="00047768" w:rsidP="003F21F5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77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091A13" w:rsidRPr="00047768" w:rsidP="00091A1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47768">
        <w:rPr>
          <w:rFonts w:ascii="Times New Roman" w:hAnsi="Times New Roman" w:cs="Times New Roman"/>
          <w:sz w:val="28"/>
          <w:szCs w:val="28"/>
        </w:rPr>
        <w:t xml:space="preserve">ООО </w:t>
      </w:r>
      <w:r w:rsidRPr="00047768" w:rsidR="002C618B">
        <w:rPr>
          <w:rFonts w:ascii="Times New Roman" w:hAnsi="Times New Roman" w:cs="Times New Roman"/>
          <w:sz w:val="28"/>
          <w:szCs w:val="28"/>
        </w:rPr>
        <w:t xml:space="preserve">ПКО </w:t>
      </w:r>
      <w:r w:rsidRPr="00047768">
        <w:rPr>
          <w:rFonts w:ascii="Times New Roman" w:hAnsi="Times New Roman" w:cs="Times New Roman"/>
          <w:sz w:val="28"/>
          <w:szCs w:val="28"/>
        </w:rPr>
        <w:t xml:space="preserve">«Нэйва» к </w:t>
      </w:r>
      <w:r w:rsidRPr="00047768" w:rsidR="00047768">
        <w:rPr>
          <w:rFonts w:ascii="Times New Roman" w:hAnsi="Times New Roman" w:cs="Times New Roman"/>
          <w:sz w:val="28"/>
          <w:szCs w:val="28"/>
        </w:rPr>
        <w:t xml:space="preserve">Баутовой Анне Владимировне </w:t>
      </w:r>
      <w:r w:rsidRPr="00047768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</w:p>
    <w:p w:rsidR="00091A13" w:rsidRPr="00047768" w:rsidP="00091A13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091A13" w:rsidRPr="00047768" w:rsidP="00091A13">
      <w:pPr>
        <w:spacing w:before="120" w:after="12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091A13" w:rsidRPr="00047768" w:rsidP="00091A13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047768">
        <w:rPr>
          <w:rFonts w:ascii="Times New Roman" w:hAnsi="Times New Roman" w:cs="Times New Roman"/>
          <w:sz w:val="28"/>
          <w:szCs w:val="28"/>
        </w:rPr>
        <w:t xml:space="preserve"> ООО </w:t>
      </w:r>
      <w:r w:rsidRPr="00047768" w:rsidR="002C618B">
        <w:rPr>
          <w:rFonts w:ascii="Times New Roman" w:hAnsi="Times New Roman" w:cs="Times New Roman"/>
          <w:sz w:val="28"/>
          <w:szCs w:val="28"/>
        </w:rPr>
        <w:t xml:space="preserve">ПКО </w:t>
      </w:r>
      <w:r w:rsidRPr="00047768">
        <w:rPr>
          <w:rFonts w:ascii="Times New Roman" w:hAnsi="Times New Roman" w:cs="Times New Roman"/>
          <w:sz w:val="28"/>
          <w:szCs w:val="28"/>
        </w:rPr>
        <w:t xml:space="preserve">«Нэйва» к </w:t>
      </w:r>
      <w:r w:rsidRPr="00047768" w:rsidR="00047768">
        <w:rPr>
          <w:rFonts w:ascii="Times New Roman" w:hAnsi="Times New Roman" w:cs="Times New Roman"/>
          <w:sz w:val="28"/>
          <w:szCs w:val="28"/>
        </w:rPr>
        <w:t xml:space="preserve">Баутовой Анне Владимировне </w:t>
      </w:r>
      <w:r w:rsidRPr="00047768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091A13" w:rsidRPr="00047768" w:rsidP="00091A13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047768" w:rsidR="00047768">
        <w:rPr>
          <w:rFonts w:ascii="Times New Roman" w:hAnsi="Times New Roman" w:cs="Times New Roman"/>
          <w:sz w:val="28"/>
          <w:szCs w:val="28"/>
        </w:rPr>
        <w:t xml:space="preserve">Баутовой Анны Владимировны </w:t>
      </w:r>
      <w:r w:rsidRPr="00047768">
        <w:rPr>
          <w:rFonts w:ascii="Times New Roman" w:hAnsi="Times New Roman" w:cs="Times New Roman"/>
          <w:sz w:val="28"/>
          <w:szCs w:val="28"/>
        </w:rPr>
        <w:t>(</w:t>
      </w:r>
      <w:r w:rsidRPr="00047768" w:rsidR="00047768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7768">
        <w:rPr>
          <w:rFonts w:ascii="Times New Roman" w:hAnsi="Times New Roman" w:cs="Times New Roman"/>
          <w:sz w:val="28"/>
          <w:szCs w:val="28"/>
        </w:rPr>
        <w:t xml:space="preserve">) </w:t>
      </w: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047768">
        <w:rPr>
          <w:rFonts w:ascii="Times New Roman" w:hAnsi="Times New Roman" w:cs="Times New Roman"/>
          <w:sz w:val="28"/>
          <w:szCs w:val="28"/>
        </w:rPr>
        <w:t xml:space="preserve">ООО </w:t>
      </w:r>
      <w:r w:rsidRPr="00047768" w:rsidR="002C618B">
        <w:rPr>
          <w:rFonts w:ascii="Times New Roman" w:hAnsi="Times New Roman" w:cs="Times New Roman"/>
          <w:sz w:val="28"/>
          <w:szCs w:val="28"/>
        </w:rPr>
        <w:t xml:space="preserve">ПКО </w:t>
      </w:r>
      <w:r w:rsidRPr="00047768">
        <w:rPr>
          <w:rFonts w:ascii="Times New Roman" w:hAnsi="Times New Roman" w:cs="Times New Roman"/>
          <w:sz w:val="28"/>
          <w:szCs w:val="28"/>
        </w:rPr>
        <w:t>«</w:t>
      </w:r>
      <w:r w:rsidRPr="00047768">
        <w:rPr>
          <w:rFonts w:ascii="Times New Roman" w:hAnsi="Times New Roman" w:cs="Times New Roman"/>
          <w:sz w:val="28"/>
          <w:szCs w:val="28"/>
        </w:rPr>
        <w:t>Нэйва</w:t>
      </w:r>
      <w:r w:rsidRPr="00047768">
        <w:rPr>
          <w:rFonts w:ascii="Times New Roman" w:hAnsi="Times New Roman" w:cs="Times New Roman"/>
          <w:sz w:val="28"/>
          <w:szCs w:val="28"/>
        </w:rPr>
        <w:t xml:space="preserve">» 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7768">
        <w:rPr>
          <w:rFonts w:ascii="Times New Roman" w:hAnsi="Times New Roman" w:cs="Times New Roman"/>
          <w:sz w:val="28"/>
          <w:szCs w:val="28"/>
        </w:rPr>
        <w:t>)  сумму</w:t>
      </w:r>
      <w:r w:rsidRPr="00047768">
        <w:rPr>
          <w:rFonts w:ascii="Times New Roman" w:hAnsi="Times New Roman" w:cs="Times New Roman"/>
          <w:sz w:val="28"/>
          <w:szCs w:val="28"/>
        </w:rPr>
        <w:t xml:space="preserve"> задолженности  по договору займа  № </w:t>
      </w:r>
      <w:r w:rsidRPr="00047768" w:rsidR="0004776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У</w:t>
      </w:r>
      <w:r w:rsidRPr="00047768" w:rsidR="00DC78C5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Ф-</w:t>
      </w:r>
      <w:r w:rsidRPr="00047768" w:rsidR="0004776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913</w:t>
      </w:r>
      <w:r w:rsidRPr="00047768" w:rsidR="00DC78C5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/</w:t>
      </w:r>
      <w:r w:rsidRPr="00047768" w:rsidR="0004776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2559213</w:t>
      </w:r>
      <w:r w:rsidR="00E2305D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 xml:space="preserve"> </w:t>
      </w:r>
      <w:r w:rsidRPr="0004776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 xml:space="preserve">от </w:t>
      </w:r>
      <w:r w:rsidRPr="00047768" w:rsidR="0004776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19.07</w:t>
      </w:r>
      <w:r w:rsidRPr="00047768" w:rsidR="004F66C9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.2024</w:t>
      </w:r>
      <w:r w:rsidRPr="0004776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 xml:space="preserve"> г.,</w:t>
      </w:r>
      <w:r w:rsidRPr="0004776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047768" w:rsidR="0073110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 состоянию на </w:t>
      </w:r>
      <w:r w:rsidRPr="00047768" w:rsidR="0004776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14 ноября </w:t>
      </w:r>
      <w:r w:rsidRPr="00047768" w:rsidR="004F66C9">
        <w:rPr>
          <w:rFonts w:ascii="Times New Roman" w:hAnsi="Times New Roman" w:cs="Times New Roman"/>
          <w:bCs/>
          <w:sz w:val="28"/>
          <w:szCs w:val="28"/>
          <w:lang w:eastAsia="ar-SA"/>
        </w:rPr>
        <w:t>2025</w:t>
      </w:r>
      <w:r w:rsidRPr="0004776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года в размере </w:t>
      </w:r>
      <w:r w:rsidRPr="00047768" w:rsidR="0004776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230</w:t>
      </w:r>
      <w:r w:rsidRPr="00047768" w:rsidR="00DC78C5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00</w:t>
      </w:r>
      <w:r w:rsidRPr="00047768" w:rsidR="004F66C9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,00</w:t>
      </w:r>
      <w:r w:rsidRPr="0004776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47768">
        <w:rPr>
          <w:rFonts w:ascii="Times New Roman" w:hAnsi="Times New Roman" w:cs="Times New Roman"/>
          <w:sz w:val="28"/>
          <w:szCs w:val="28"/>
        </w:rPr>
        <w:t xml:space="preserve">рублей, а также расходы по оплате государственной пошлины в размере </w:t>
      </w:r>
      <w:r w:rsidRPr="00047768" w:rsidR="00731109">
        <w:rPr>
          <w:rFonts w:ascii="Times New Roman" w:hAnsi="Times New Roman" w:cs="Times New Roman"/>
          <w:sz w:val="28"/>
          <w:szCs w:val="28"/>
        </w:rPr>
        <w:t>4000,00</w:t>
      </w:r>
      <w:r w:rsidRPr="0004776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47768" w:rsidR="00731109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Pr="00047768" w:rsidR="00047768">
        <w:rPr>
          <w:rFonts w:ascii="Times New Roman" w:hAnsi="Times New Roman" w:cs="Times New Roman"/>
          <w:bCs/>
          <w:color w:val="FF0000"/>
          <w:sz w:val="28"/>
          <w:szCs w:val="28"/>
          <w:lang w:eastAsia="ar-SA"/>
        </w:rPr>
        <w:t>27000,00</w:t>
      </w:r>
      <w:r w:rsidRPr="00047768" w:rsidR="0004776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47768" w:rsidR="00731109">
        <w:rPr>
          <w:rFonts w:ascii="Times New Roman" w:hAnsi="Times New Roman" w:cs="Times New Roman"/>
          <w:sz w:val="28"/>
          <w:szCs w:val="28"/>
        </w:rPr>
        <w:t>рублей</w:t>
      </w:r>
      <w:r w:rsidRPr="00047768">
        <w:rPr>
          <w:rFonts w:ascii="Times New Roman" w:hAnsi="Times New Roman" w:cs="Times New Roman"/>
          <w:sz w:val="28"/>
          <w:szCs w:val="28"/>
        </w:rPr>
        <w:t>.</w:t>
      </w:r>
    </w:p>
    <w:p w:rsidR="00332E32" w:rsidRPr="00047768" w:rsidP="003F21F5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77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32E32" w:rsidRPr="00047768" w:rsidP="003F21F5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</w:t>
      </w:r>
      <w:r w:rsidRPr="000477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трех дней со дня объявления резолютивной части решения суда, если лица, участвующие в деле</w:t>
      </w: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332E32" w:rsidRPr="00047768" w:rsidP="003F21F5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</w:t>
      </w: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представители не присутствовали в судебном заседании.</w:t>
      </w:r>
    </w:p>
    <w:p w:rsidR="00332E32" w:rsidRPr="00047768" w:rsidP="003F21F5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047768" w:rsidR="00257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332E32" w:rsidRPr="00047768" w:rsidP="003F21F5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4776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332E32" w:rsidRPr="00047768" w:rsidP="003F21F5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332E32" w:rsidRPr="00047768" w:rsidP="003F21F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84C0C" w:rsidRPr="00047768" w:rsidP="003F21F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768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047768">
        <w:rPr>
          <w:rFonts w:ascii="Times New Roman" w:hAnsi="Times New Roman" w:cs="Times New Roman"/>
          <w:sz w:val="28"/>
          <w:szCs w:val="28"/>
        </w:rPr>
        <w:t>судья судебного участка № 1</w:t>
      </w:r>
      <w:r w:rsidRPr="00047768">
        <w:rPr>
          <w:rFonts w:ascii="Times New Roman" w:hAnsi="Times New Roman" w:cs="Times New Roman"/>
          <w:sz w:val="28"/>
          <w:szCs w:val="28"/>
        </w:rPr>
        <w:tab/>
      </w:r>
      <w:r w:rsidRPr="00047768">
        <w:rPr>
          <w:rFonts w:ascii="Times New Roman" w:hAnsi="Times New Roman" w:cs="Times New Roman"/>
          <w:sz w:val="28"/>
          <w:szCs w:val="28"/>
        </w:rPr>
        <w:tab/>
      </w:r>
      <w:r w:rsidRPr="00047768">
        <w:rPr>
          <w:rFonts w:ascii="Times New Roman" w:hAnsi="Times New Roman" w:cs="Times New Roman"/>
          <w:sz w:val="28"/>
          <w:szCs w:val="28"/>
        </w:rPr>
        <w:tab/>
      </w:r>
      <w:r w:rsidRPr="00047768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3F21F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32"/>
    <w:rsid w:val="00045951"/>
    <w:rsid w:val="00047768"/>
    <w:rsid w:val="00091A13"/>
    <w:rsid w:val="001C4248"/>
    <w:rsid w:val="002571D7"/>
    <w:rsid w:val="002C618B"/>
    <w:rsid w:val="00332E32"/>
    <w:rsid w:val="003B3DA5"/>
    <w:rsid w:val="003F21F5"/>
    <w:rsid w:val="0046675A"/>
    <w:rsid w:val="004D3B57"/>
    <w:rsid w:val="004F66C9"/>
    <w:rsid w:val="00612EDA"/>
    <w:rsid w:val="006F5FEA"/>
    <w:rsid w:val="00731109"/>
    <w:rsid w:val="00826CF7"/>
    <w:rsid w:val="00863C50"/>
    <w:rsid w:val="009E226C"/>
    <w:rsid w:val="00AD5585"/>
    <w:rsid w:val="00B47268"/>
    <w:rsid w:val="00C27710"/>
    <w:rsid w:val="00C573CA"/>
    <w:rsid w:val="00CD4BF8"/>
    <w:rsid w:val="00D84C0C"/>
    <w:rsid w:val="00DC78C5"/>
    <w:rsid w:val="00E2305D"/>
    <w:rsid w:val="00F206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0D0B26-CA10-4C4A-8810-437177D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3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32E3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32E32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472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72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